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BE3" w:rsidRPr="00C41596" w:rsidRDefault="00443BE3" w:rsidP="00443BE3">
      <w:pPr>
        <w:pStyle w:val="a3"/>
        <w:rPr>
          <w:b/>
        </w:rPr>
      </w:pPr>
      <w:r>
        <w:rPr>
          <w:sz w:val="21"/>
          <w:szCs w:val="21"/>
        </w:rPr>
        <w:t xml:space="preserve">1. </w:t>
      </w:r>
      <w:r>
        <w:rPr>
          <w:sz w:val="21"/>
          <w:szCs w:val="21"/>
        </w:rPr>
        <w:t xml:space="preserve">Реализуемые уровни образования: </w:t>
      </w:r>
      <w:r w:rsidRPr="00C41596">
        <w:rPr>
          <w:b/>
          <w:sz w:val="21"/>
          <w:szCs w:val="21"/>
        </w:rPr>
        <w:t>МБДОУ реализует дошкольный уровень общего образования системы образования в РФ.</w:t>
      </w:r>
    </w:p>
    <w:p w:rsidR="00443BE3" w:rsidRDefault="00443BE3" w:rsidP="00443BE3">
      <w:pPr>
        <w:pStyle w:val="a3"/>
        <w:rPr>
          <w:sz w:val="21"/>
          <w:szCs w:val="21"/>
        </w:rPr>
      </w:pPr>
      <w:r>
        <w:rPr>
          <w:sz w:val="21"/>
          <w:szCs w:val="21"/>
        </w:rPr>
        <w:t xml:space="preserve">2. </w:t>
      </w:r>
      <w:r w:rsidR="009136CA">
        <w:rPr>
          <w:sz w:val="21"/>
          <w:szCs w:val="21"/>
        </w:rPr>
        <w:t xml:space="preserve">Основная </w:t>
      </w:r>
      <w:r>
        <w:rPr>
          <w:sz w:val="21"/>
          <w:szCs w:val="21"/>
        </w:rPr>
        <w:t>образовательная программа дошкольного образования муниципального бюджетного дошкольного образовательного учреждения «Центр развития ребенка - детский сад №3»</w:t>
      </w:r>
    </w:p>
    <w:p w:rsidR="00443BE3" w:rsidRPr="00C16759" w:rsidRDefault="00443BE3" w:rsidP="00443BE3">
      <w:pPr>
        <w:pStyle w:val="a3"/>
        <w:rPr>
          <w:color w:val="0070C0"/>
          <w:sz w:val="21"/>
          <w:szCs w:val="21"/>
        </w:rPr>
      </w:pPr>
      <w:r>
        <w:rPr>
          <w:sz w:val="21"/>
          <w:szCs w:val="21"/>
        </w:rPr>
        <w:t xml:space="preserve">3. ссылка на </w:t>
      </w:r>
      <w:r w:rsidR="009136CA">
        <w:rPr>
          <w:sz w:val="21"/>
          <w:szCs w:val="21"/>
        </w:rPr>
        <w:t xml:space="preserve">Основную образовательную программу дошкольного учреждения: </w:t>
      </w:r>
      <w:r w:rsidR="00C16759" w:rsidRPr="00C16759">
        <w:rPr>
          <w:color w:val="0070C0"/>
          <w:sz w:val="21"/>
          <w:szCs w:val="21"/>
        </w:rPr>
        <w:t>https://212d.ru/site_ds/files/ds3/document/85-Образовательная%20программа%20МБДОУ%20№3%202023.pdf-58.pdf</w:t>
      </w:r>
    </w:p>
    <w:p w:rsidR="00443BE3" w:rsidRPr="00C41596" w:rsidRDefault="00443BE3" w:rsidP="00443BE3">
      <w:pPr>
        <w:pStyle w:val="a3"/>
        <w:rPr>
          <w:rStyle w:val="a4"/>
          <w:b w:val="0"/>
        </w:rPr>
      </w:pPr>
      <w:r>
        <w:rPr>
          <w:sz w:val="21"/>
          <w:szCs w:val="21"/>
        </w:rPr>
        <w:t xml:space="preserve">4. </w:t>
      </w:r>
      <w:r w:rsidRPr="00C41596">
        <w:rPr>
          <w:b/>
          <w:sz w:val="21"/>
          <w:szCs w:val="21"/>
        </w:rPr>
        <w:t>Краткая презентация программы.</w:t>
      </w:r>
      <w:bookmarkStart w:id="0" w:name="_GoBack"/>
      <w:bookmarkEnd w:id="0"/>
    </w:p>
    <w:p w:rsidR="00443BE3" w:rsidRPr="00443BE3" w:rsidRDefault="00443BE3" w:rsidP="00443BE3">
      <w:pPr>
        <w:pStyle w:val="a3"/>
        <w:spacing w:before="0" w:beforeAutospacing="0" w:after="0" w:afterAutospacing="0"/>
        <w:jc w:val="center"/>
        <w:rPr>
          <w:bCs/>
          <w:sz w:val="22"/>
          <w:szCs w:val="22"/>
        </w:rPr>
      </w:pPr>
      <w:r w:rsidRPr="00443BE3">
        <w:rPr>
          <w:bCs/>
          <w:sz w:val="22"/>
          <w:szCs w:val="22"/>
        </w:rPr>
        <w:t>Краткая презентация Программы</w:t>
      </w:r>
    </w:p>
    <w:p w:rsidR="00443BE3" w:rsidRPr="00443BE3" w:rsidRDefault="00443BE3" w:rsidP="00443BE3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</w:p>
    <w:p w:rsidR="00443BE3" w:rsidRPr="00443BE3" w:rsidRDefault="009136CA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>
        <w:rPr>
          <w:rFonts w:ascii="Times New Roman" w:hAnsi="Times New Roman" w:cs="Times New Roman"/>
        </w:rPr>
        <w:t xml:space="preserve">Основная </w:t>
      </w:r>
      <w:r w:rsidR="00443BE3" w:rsidRPr="00443BE3">
        <w:rPr>
          <w:rFonts w:ascii="Times New Roman" w:hAnsi="Times New Roman" w:cs="Times New Roman"/>
        </w:rPr>
        <w:t>образовательная</w:t>
      </w:r>
      <w:r w:rsidR="00443BE3">
        <w:rPr>
          <w:sz w:val="21"/>
          <w:szCs w:val="21"/>
        </w:rPr>
        <w:t xml:space="preserve"> </w:t>
      </w:r>
      <w:r w:rsidR="00443BE3" w:rsidRPr="00443BE3">
        <w:rPr>
          <w:rFonts w:ascii="Times New Roman" w:eastAsia="Times New Roman" w:hAnsi="Times New Roman" w:cs="Times New Roman"/>
          <w:lang w:eastAsia="ru-RU"/>
        </w:rPr>
        <w:t xml:space="preserve">программа дошкольного образования (далее - Программа) является документом,  представляющим модель образовательного процесса муниципального бюджетного дошкольного образовательного учреждения города Читы «Центр развития ребенка - детский сад № 3»» (далее – МБДОУ № 3) </w:t>
      </w:r>
      <w:r w:rsidR="00443BE3" w:rsidRPr="00443BE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разработана в соответствии с принципами и подходами, определёнными Федеральным государственным образовательным стандартом дошкольного образования </w:t>
      </w:r>
      <w:r w:rsidR="00443BE3" w:rsidRPr="00443BE3">
        <w:rPr>
          <w:rFonts w:ascii="Times New Roman" w:eastAsia="Times New Roman" w:hAnsi="Times New Roman" w:cs="Times New Roman"/>
          <w:lang w:eastAsia="ru-RU"/>
        </w:rPr>
        <w:t>(Приказ № 1155 от 17 октября 2013 года)</w:t>
      </w:r>
      <w:r w:rsidR="00443BE3" w:rsidRPr="00443BE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 Ф</w:t>
      </w:r>
      <w:r w:rsidR="00443BE3" w:rsidRPr="00443BE3">
        <w:rPr>
          <w:rFonts w:ascii="Times New Roman" w:eastAsia="Times New Roman" w:hAnsi="Times New Roman" w:cs="Times New Roman"/>
          <w:lang w:eastAsia="ru-RU"/>
        </w:rPr>
        <w:t xml:space="preserve">едеральной образовательной программой дошкольного образования (утверждена приказом </w:t>
      </w:r>
      <w:proofErr w:type="spellStart"/>
      <w:r w:rsidR="00443BE3" w:rsidRPr="00443BE3">
        <w:rPr>
          <w:rFonts w:ascii="Times New Roman" w:eastAsia="Times New Roman" w:hAnsi="Times New Roman" w:cs="Times New Roman"/>
          <w:lang w:eastAsia="ru-RU"/>
        </w:rPr>
        <w:t>Минпросвещения</w:t>
      </w:r>
      <w:proofErr w:type="spellEnd"/>
      <w:r w:rsidR="00443BE3" w:rsidRPr="00443BE3">
        <w:rPr>
          <w:rFonts w:ascii="Times New Roman" w:eastAsia="Times New Roman" w:hAnsi="Times New Roman" w:cs="Times New Roman"/>
          <w:lang w:eastAsia="ru-RU"/>
        </w:rPr>
        <w:t xml:space="preserve"> России</w:t>
      </w:r>
      <w:proofErr w:type="gramEnd"/>
      <w:r w:rsidR="00443BE3" w:rsidRPr="00443BE3">
        <w:rPr>
          <w:rFonts w:ascii="Times New Roman" w:eastAsia="Times New Roman" w:hAnsi="Times New Roman" w:cs="Times New Roman"/>
          <w:lang w:eastAsia="ru-RU"/>
        </w:rPr>
        <w:t xml:space="preserve"> от 25 ноября 2022 г. № 1028, зарегистрировано в Минюсте России 28 декабря 2022 г., регистрационный № 71847)  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 xml:space="preserve">Программа обеспечивает разностороннее развитие детей в возрасте от 1,5 года до 8 лет с учетом их возрастных и индивидуальных особенностей по основным образовательным областям – </w:t>
      </w:r>
      <w:proofErr w:type="gramStart"/>
      <w:r w:rsidRPr="00443BE3">
        <w:rPr>
          <w:rFonts w:ascii="Times New Roman" w:eastAsia="Times New Roman" w:hAnsi="Times New Roman" w:cs="Times New Roman"/>
          <w:lang w:eastAsia="ru-RU"/>
        </w:rPr>
        <w:t>физическому</w:t>
      </w:r>
      <w:proofErr w:type="gramEnd"/>
      <w:r w:rsidRPr="00443BE3">
        <w:rPr>
          <w:rFonts w:ascii="Times New Roman" w:eastAsia="Times New Roman" w:hAnsi="Times New Roman" w:cs="Times New Roman"/>
          <w:lang w:eastAsia="ru-RU"/>
        </w:rPr>
        <w:t xml:space="preserve">, социально-коммуникативному, познавательному, речевому и художественно-эстетическому. 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43BE3">
        <w:rPr>
          <w:rFonts w:ascii="Times New Roman" w:eastAsia="Times New Roman" w:hAnsi="Times New Roman" w:cs="Times New Roman"/>
          <w:b/>
          <w:bCs/>
          <w:lang w:eastAsia="ru-RU"/>
        </w:rPr>
        <w:t>Структура образовательной программы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 xml:space="preserve">ОП ДО в соответствии с требованиями ФГОС ДО включает </w:t>
      </w:r>
      <w:r w:rsidRPr="00443BE3">
        <w:rPr>
          <w:rFonts w:ascii="Times New Roman" w:eastAsia="Times New Roman" w:hAnsi="Times New Roman" w:cs="Times New Roman"/>
          <w:bCs/>
          <w:lang w:eastAsia="ru-RU"/>
        </w:rPr>
        <w:t xml:space="preserve">три основных раздела </w:t>
      </w:r>
      <w:r w:rsidRPr="00443BE3">
        <w:rPr>
          <w:rFonts w:ascii="Times New Roman" w:eastAsia="Times New Roman" w:hAnsi="Times New Roman" w:cs="Times New Roman"/>
          <w:lang w:eastAsia="ru-RU"/>
        </w:rPr>
        <w:t xml:space="preserve">(целевой, содержательный, организационный) и </w:t>
      </w:r>
      <w:r w:rsidRPr="00443BE3">
        <w:rPr>
          <w:rFonts w:ascii="Times New Roman" w:eastAsia="Times New Roman" w:hAnsi="Times New Roman" w:cs="Times New Roman"/>
          <w:bCs/>
          <w:lang w:eastAsia="ru-RU"/>
        </w:rPr>
        <w:t xml:space="preserve">дополнительный раздел </w:t>
      </w:r>
      <w:r w:rsidRPr="00443BE3">
        <w:rPr>
          <w:rFonts w:ascii="Times New Roman" w:eastAsia="Times New Roman" w:hAnsi="Times New Roman" w:cs="Times New Roman"/>
          <w:lang w:eastAsia="ru-RU"/>
        </w:rPr>
        <w:t xml:space="preserve">(презентация ОП </w:t>
      </w:r>
      <w:proofErr w:type="gramStart"/>
      <w:r w:rsidRPr="00443BE3">
        <w:rPr>
          <w:rFonts w:ascii="Times New Roman" w:eastAsia="Times New Roman" w:hAnsi="Times New Roman" w:cs="Times New Roman"/>
          <w:lang w:eastAsia="ru-RU"/>
        </w:rPr>
        <w:t>ДО</w:t>
      </w:r>
      <w:proofErr w:type="gramEnd"/>
      <w:r w:rsidRPr="00443BE3">
        <w:rPr>
          <w:rFonts w:ascii="Times New Roman" w:eastAsia="Times New Roman" w:hAnsi="Times New Roman" w:cs="Times New Roman"/>
          <w:lang w:eastAsia="ru-RU"/>
        </w:rPr>
        <w:t>).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>Каждый из основных разделов включает обязательную часть и часть, формируемую участниками образовательных отношений, которые дополняют друг друга и отражают специфику организации и приоритетные направления работы, представляющие образовательную деятельность дошкольной образовательной организации.</w:t>
      </w:r>
    </w:p>
    <w:p w:rsidR="00443BE3" w:rsidRPr="00443BE3" w:rsidRDefault="00443BE3" w:rsidP="00443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43BE3">
        <w:rPr>
          <w:rFonts w:ascii="Times New Roman" w:eastAsia="Times New Roman" w:hAnsi="Times New Roman" w:cs="Times New Roman"/>
          <w:b/>
          <w:bCs/>
          <w:lang w:eastAsia="ru-RU"/>
        </w:rPr>
        <w:t>1.Целевой раздел</w:t>
      </w:r>
    </w:p>
    <w:p w:rsidR="00443BE3" w:rsidRPr="00443BE3" w:rsidRDefault="00443BE3" w:rsidP="00443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43BE3">
        <w:rPr>
          <w:rFonts w:ascii="Times New Roman" w:eastAsia="Times New Roman" w:hAnsi="Times New Roman" w:cs="Times New Roman"/>
          <w:b/>
          <w:bCs/>
          <w:lang w:eastAsia="ru-RU"/>
        </w:rPr>
        <w:t>Пояснительная записка.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 xml:space="preserve">В пояснительной записке раскрываются: 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>1. Цели и задачи реализации ОП ДО;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bCs/>
          <w:lang w:eastAsia="ru-RU"/>
        </w:rPr>
        <w:t xml:space="preserve">Цель </w:t>
      </w:r>
      <w:r w:rsidRPr="00443BE3">
        <w:rPr>
          <w:rFonts w:ascii="Times New Roman" w:eastAsia="Times New Roman" w:hAnsi="Times New Roman" w:cs="Times New Roman"/>
          <w:lang w:eastAsia="ru-RU"/>
        </w:rPr>
        <w:t xml:space="preserve">реализации основной образовательной программы дошкольного образования в соответствии с ФГОС ДО, ФОП </w:t>
      </w:r>
      <w:proofErr w:type="gramStart"/>
      <w:r w:rsidRPr="00443BE3">
        <w:rPr>
          <w:rFonts w:ascii="Times New Roman" w:eastAsia="Times New Roman" w:hAnsi="Times New Roman" w:cs="Times New Roman"/>
          <w:lang w:eastAsia="ru-RU"/>
        </w:rPr>
        <w:t>ДО</w:t>
      </w:r>
      <w:proofErr w:type="gramEnd"/>
      <w:r w:rsidRPr="00443BE3">
        <w:rPr>
          <w:rFonts w:ascii="Times New Roman" w:eastAsia="Times New Roman" w:hAnsi="Times New Roman" w:cs="Times New Roman"/>
          <w:lang w:eastAsia="ru-RU"/>
        </w:rPr>
        <w:t>: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>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bCs/>
          <w:lang w:eastAsia="ru-RU"/>
        </w:rPr>
        <w:t>Программа направлена на решение следую</w:t>
      </w:r>
      <w:r w:rsidRPr="00443BE3">
        <w:rPr>
          <w:rFonts w:ascii="Times New Roman" w:eastAsia="Times New Roman" w:hAnsi="Times New Roman" w:cs="Times New Roman"/>
          <w:bCs/>
          <w:lang w:eastAsia="ru-RU"/>
        </w:rPr>
        <w:softHyphen/>
        <w:t xml:space="preserve">щих </w:t>
      </w:r>
      <w:r w:rsidRPr="00443BE3">
        <w:rPr>
          <w:rFonts w:ascii="Times New Roman" w:eastAsia="Times New Roman" w:hAnsi="Times New Roman" w:cs="Times New Roman"/>
          <w:bCs/>
          <w:i/>
          <w:iCs/>
          <w:lang w:eastAsia="ru-RU"/>
        </w:rPr>
        <w:t>задач: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bCs/>
          <w:lang w:eastAsia="ru-RU"/>
        </w:rPr>
        <w:t>- охрана и укрепление физиче</w:t>
      </w:r>
      <w:r w:rsidRPr="00443BE3">
        <w:rPr>
          <w:rFonts w:ascii="Times New Roman" w:eastAsia="Times New Roman" w:hAnsi="Times New Roman" w:cs="Times New Roman"/>
          <w:bCs/>
          <w:lang w:eastAsia="ru-RU"/>
        </w:rPr>
        <w:softHyphen/>
        <w:t>ского и психического здоровья детей, в том числе их эмоцио</w:t>
      </w:r>
      <w:r w:rsidRPr="00443BE3">
        <w:rPr>
          <w:rFonts w:ascii="Times New Roman" w:eastAsia="Times New Roman" w:hAnsi="Times New Roman" w:cs="Times New Roman"/>
          <w:bCs/>
          <w:lang w:eastAsia="ru-RU"/>
        </w:rPr>
        <w:softHyphen/>
        <w:t>нального благополучия;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bCs/>
          <w:lang w:eastAsia="ru-RU"/>
        </w:rPr>
        <w:t>- обеспечение равных возмож</w:t>
      </w:r>
      <w:r w:rsidRPr="00443BE3">
        <w:rPr>
          <w:rFonts w:ascii="Times New Roman" w:eastAsia="Times New Roman" w:hAnsi="Times New Roman" w:cs="Times New Roman"/>
          <w:bCs/>
          <w:lang w:eastAsia="ru-RU"/>
        </w:rPr>
        <w:softHyphen/>
        <w:t>ностей для полноценного развития каждого ребенка в период дошкольного детства независимо от места житель</w:t>
      </w:r>
      <w:r w:rsidRPr="00443BE3">
        <w:rPr>
          <w:rFonts w:ascii="Times New Roman" w:eastAsia="Times New Roman" w:hAnsi="Times New Roman" w:cs="Times New Roman"/>
          <w:bCs/>
          <w:lang w:eastAsia="ru-RU"/>
        </w:rPr>
        <w:softHyphen/>
        <w:t>ства, пола, национальности, языка, социального статуса, психофизиологических и дру</w:t>
      </w:r>
      <w:r w:rsidRPr="00443BE3">
        <w:rPr>
          <w:rFonts w:ascii="Times New Roman" w:eastAsia="Times New Roman" w:hAnsi="Times New Roman" w:cs="Times New Roman"/>
          <w:bCs/>
          <w:lang w:eastAsia="ru-RU"/>
        </w:rPr>
        <w:softHyphen/>
        <w:t>гих особенностей (в том числе ограниченных возможностей здоровья);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bCs/>
          <w:lang w:eastAsia="ru-RU"/>
        </w:rPr>
        <w:t>- создание благоприятных усло</w:t>
      </w:r>
      <w:r w:rsidRPr="00443BE3">
        <w:rPr>
          <w:rFonts w:ascii="Times New Roman" w:eastAsia="Times New Roman" w:hAnsi="Times New Roman" w:cs="Times New Roman"/>
          <w:bCs/>
          <w:lang w:eastAsia="ru-RU"/>
        </w:rPr>
        <w:softHyphen/>
        <w:t>вий развития детей в соответ</w:t>
      </w:r>
      <w:r w:rsidRPr="00443BE3">
        <w:rPr>
          <w:rFonts w:ascii="Times New Roman" w:eastAsia="Times New Roman" w:hAnsi="Times New Roman" w:cs="Times New Roman"/>
          <w:bCs/>
          <w:lang w:eastAsia="ru-RU"/>
        </w:rPr>
        <w:softHyphen/>
        <w:t>ствии с их возрастными и ин</w:t>
      </w:r>
      <w:r w:rsidRPr="00443BE3">
        <w:rPr>
          <w:rFonts w:ascii="Times New Roman" w:eastAsia="Times New Roman" w:hAnsi="Times New Roman" w:cs="Times New Roman"/>
          <w:bCs/>
          <w:lang w:eastAsia="ru-RU"/>
        </w:rPr>
        <w:softHyphen/>
        <w:t>дивидуальными особенностя</w:t>
      </w:r>
      <w:r w:rsidRPr="00443BE3">
        <w:rPr>
          <w:rFonts w:ascii="Times New Roman" w:eastAsia="Times New Roman" w:hAnsi="Times New Roman" w:cs="Times New Roman"/>
          <w:bCs/>
          <w:lang w:eastAsia="ru-RU"/>
        </w:rPr>
        <w:softHyphen/>
        <w:t>ми и склонностями, развитие способностей и творческого потенциала каждого ребенка как субъекта отношений с са</w:t>
      </w:r>
      <w:r w:rsidRPr="00443BE3">
        <w:rPr>
          <w:rFonts w:ascii="Times New Roman" w:eastAsia="Times New Roman" w:hAnsi="Times New Roman" w:cs="Times New Roman"/>
          <w:bCs/>
          <w:lang w:eastAsia="ru-RU"/>
        </w:rPr>
        <w:softHyphen/>
        <w:t>мим собой, другими детьми, взрослыми и миром;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bCs/>
          <w:lang w:eastAsia="ru-RU"/>
        </w:rPr>
        <w:t>- формирование общей культу</w:t>
      </w:r>
      <w:r w:rsidRPr="00443BE3">
        <w:rPr>
          <w:rFonts w:ascii="Times New Roman" w:eastAsia="Times New Roman" w:hAnsi="Times New Roman" w:cs="Times New Roman"/>
          <w:bCs/>
          <w:lang w:eastAsia="ru-RU"/>
        </w:rPr>
        <w:softHyphen/>
        <w:t>ры личности детей, в том чис</w:t>
      </w:r>
      <w:r w:rsidRPr="00443BE3">
        <w:rPr>
          <w:rFonts w:ascii="Times New Roman" w:eastAsia="Times New Roman" w:hAnsi="Times New Roman" w:cs="Times New Roman"/>
          <w:bCs/>
          <w:lang w:eastAsia="ru-RU"/>
        </w:rPr>
        <w:softHyphen/>
        <w:t>ле ценностей здорового образа жизни, развитие их социаль</w:t>
      </w:r>
      <w:r w:rsidRPr="00443BE3">
        <w:rPr>
          <w:rFonts w:ascii="Times New Roman" w:eastAsia="Times New Roman" w:hAnsi="Times New Roman" w:cs="Times New Roman"/>
          <w:bCs/>
          <w:lang w:eastAsia="ru-RU"/>
        </w:rPr>
        <w:softHyphen/>
        <w:t>ных, нравственных, эстети</w:t>
      </w:r>
      <w:r w:rsidRPr="00443BE3">
        <w:rPr>
          <w:rFonts w:ascii="Times New Roman" w:eastAsia="Times New Roman" w:hAnsi="Times New Roman" w:cs="Times New Roman"/>
          <w:bCs/>
          <w:lang w:eastAsia="ru-RU"/>
        </w:rPr>
        <w:softHyphen/>
        <w:t>ческих, интеллектуальных, физических качеств, инициа</w:t>
      </w:r>
      <w:r w:rsidRPr="00443BE3">
        <w:rPr>
          <w:rFonts w:ascii="Times New Roman" w:eastAsia="Times New Roman" w:hAnsi="Times New Roman" w:cs="Times New Roman"/>
          <w:bCs/>
          <w:lang w:eastAsia="ru-RU"/>
        </w:rPr>
        <w:softHyphen/>
        <w:t>тивности, самостоятельности и ответственности ребенка, формирование предпосылок к учебной деятельности;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bCs/>
          <w:lang w:eastAsia="ru-RU"/>
        </w:rPr>
        <w:lastRenderedPageBreak/>
        <w:t>- обеспечение вариативности и разнообразия содержания программ и организационных форм дошкольного образова</w:t>
      </w:r>
      <w:r w:rsidRPr="00443BE3">
        <w:rPr>
          <w:rFonts w:ascii="Times New Roman" w:eastAsia="Times New Roman" w:hAnsi="Times New Roman" w:cs="Times New Roman"/>
          <w:bCs/>
          <w:lang w:eastAsia="ru-RU"/>
        </w:rPr>
        <w:softHyphen/>
        <w:t>ния, возможности формиро</w:t>
      </w:r>
      <w:r w:rsidRPr="00443BE3">
        <w:rPr>
          <w:rFonts w:ascii="Times New Roman" w:eastAsia="Times New Roman" w:hAnsi="Times New Roman" w:cs="Times New Roman"/>
          <w:bCs/>
          <w:lang w:eastAsia="ru-RU"/>
        </w:rPr>
        <w:softHyphen/>
        <w:t>вания программ различной направленности с учетом об</w:t>
      </w:r>
      <w:r w:rsidRPr="00443BE3">
        <w:rPr>
          <w:rFonts w:ascii="Times New Roman" w:eastAsia="Times New Roman" w:hAnsi="Times New Roman" w:cs="Times New Roman"/>
          <w:bCs/>
          <w:lang w:eastAsia="ru-RU"/>
        </w:rPr>
        <w:softHyphen/>
        <w:t>разовательных потребностей, способностей и состояния здо</w:t>
      </w:r>
      <w:r w:rsidRPr="00443BE3">
        <w:rPr>
          <w:rFonts w:ascii="Times New Roman" w:eastAsia="Times New Roman" w:hAnsi="Times New Roman" w:cs="Times New Roman"/>
          <w:bCs/>
          <w:lang w:eastAsia="ru-RU"/>
        </w:rPr>
        <w:softHyphen/>
        <w:t>ровья детей;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bCs/>
          <w:lang w:eastAsia="ru-RU"/>
        </w:rPr>
        <w:t>- обеспечение преемственно</w:t>
      </w:r>
      <w:r w:rsidRPr="00443BE3">
        <w:rPr>
          <w:rFonts w:ascii="Times New Roman" w:eastAsia="Times New Roman" w:hAnsi="Times New Roman" w:cs="Times New Roman"/>
          <w:bCs/>
          <w:lang w:eastAsia="ru-RU"/>
        </w:rPr>
        <w:softHyphen/>
        <w:t>сти целей, задач и содержания основных образовательных программ дошкольного и на</w:t>
      </w:r>
      <w:r w:rsidRPr="00443BE3">
        <w:rPr>
          <w:rFonts w:ascii="Times New Roman" w:eastAsia="Times New Roman" w:hAnsi="Times New Roman" w:cs="Times New Roman"/>
          <w:bCs/>
          <w:lang w:eastAsia="ru-RU"/>
        </w:rPr>
        <w:softHyphen/>
        <w:t>чального общего образования;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bCs/>
          <w:lang w:eastAsia="ru-RU"/>
        </w:rPr>
        <w:t>- обеспечение психолого-педа</w:t>
      </w:r>
      <w:r w:rsidRPr="00443BE3">
        <w:rPr>
          <w:rFonts w:ascii="Times New Roman" w:eastAsia="Times New Roman" w:hAnsi="Times New Roman" w:cs="Times New Roman"/>
          <w:bCs/>
          <w:lang w:eastAsia="ru-RU"/>
        </w:rPr>
        <w:softHyphen/>
        <w:t>гогической поддержки семьи и повышения компетентности родителей (законных предста</w:t>
      </w:r>
      <w:r w:rsidRPr="00443BE3">
        <w:rPr>
          <w:rFonts w:ascii="Times New Roman" w:eastAsia="Times New Roman" w:hAnsi="Times New Roman" w:cs="Times New Roman"/>
          <w:bCs/>
          <w:lang w:eastAsia="ru-RU"/>
        </w:rPr>
        <w:softHyphen/>
        <w:t>вителей) в вопросах разви</w:t>
      </w:r>
      <w:r w:rsidRPr="00443BE3">
        <w:rPr>
          <w:rFonts w:ascii="Times New Roman" w:eastAsia="Times New Roman" w:hAnsi="Times New Roman" w:cs="Times New Roman"/>
          <w:bCs/>
          <w:lang w:eastAsia="ru-RU"/>
        </w:rPr>
        <w:softHyphen/>
        <w:t>тия и образования, охраны и укрепления здоровья детей.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 xml:space="preserve">- развитие духовно-нравственной культуры ребенка в процессе ознакомления с региональными особенностями Забайкальского края, формирование социокультурных ценностных ориентаций средствами традиционной народной культуры родного края, </w:t>
      </w:r>
      <w:r w:rsidRPr="00443BE3">
        <w:rPr>
          <w:rFonts w:ascii="Times New Roman" w:eastAsia="Times New Roman" w:hAnsi="Times New Roman" w:cs="Times New Roman"/>
          <w:bCs/>
          <w:lang w:eastAsia="ru-RU"/>
        </w:rPr>
        <w:t>и принятых в обществе правил и норм поведения в интересах человека, семьи, общества.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 xml:space="preserve">2. </w:t>
      </w:r>
      <w:proofErr w:type="gramStart"/>
      <w:r w:rsidRPr="00443BE3">
        <w:rPr>
          <w:rFonts w:ascii="Times New Roman" w:eastAsia="Times New Roman" w:hAnsi="Times New Roman" w:cs="Times New Roman"/>
          <w:lang w:eastAsia="ru-RU"/>
        </w:rPr>
        <w:t>Принципы и подходы к формированию ОП ДО;</w:t>
      </w:r>
      <w:proofErr w:type="gramEnd"/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443BE3">
        <w:rPr>
          <w:rFonts w:ascii="Times New Roman" w:eastAsia="Times New Roman" w:hAnsi="Times New Roman" w:cs="Times New Roman"/>
          <w:lang w:eastAsia="ru-RU"/>
        </w:rPr>
        <w:t>- Поддержка разнообразия детства; сохранение уникальности и само ценности детства как важного этапа в общем развитии человека, само ценность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периоду.</w:t>
      </w:r>
      <w:proofErr w:type="gramEnd"/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>- Личностно-развивающий и гуманистический характер взаимодействия взрослых (родителей (законных представителей), педагогических и иных работников ДОУ) и детей.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>- Уважение личности ребенка.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>-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>-  соответствует принципу развивающего образования, целью которого является развитие ребенка;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 xml:space="preserve">- сочетает 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 и, как показывает опыт, может быть успешно </w:t>
      </w:r>
      <w:proofErr w:type="gramStart"/>
      <w:r w:rsidRPr="00443BE3">
        <w:rPr>
          <w:rFonts w:ascii="Times New Roman" w:eastAsia="Times New Roman" w:hAnsi="Times New Roman" w:cs="Times New Roman"/>
          <w:lang w:eastAsia="ru-RU"/>
        </w:rPr>
        <w:t>реализована</w:t>
      </w:r>
      <w:proofErr w:type="gramEnd"/>
      <w:r w:rsidRPr="00443BE3">
        <w:rPr>
          <w:rFonts w:ascii="Times New Roman" w:eastAsia="Times New Roman" w:hAnsi="Times New Roman" w:cs="Times New Roman"/>
          <w:lang w:eastAsia="ru-RU"/>
        </w:rPr>
        <w:t xml:space="preserve"> в массовой практике дошкольного образования);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>- соответствует критериям полноты, необходимости и достаточности (позволяя решать поставленные цели и задачи при использовании разумного «минимума» материала);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>- 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дошкольников;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>- 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>- основывается на комплексно-тематическом принципе построения образовательного процесса;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>- предусматривает решение программных образовательных задач в совместной деятельности взрослого и детей к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>- 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игра;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>- допускает варьирование образовательного процесса в зависимости от региональных особенностей;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>- строится с учетом соблюдения преемственности между всеми возрастными дошкольными группами и между детским садом и начальной школой.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>3. Значимые для разработки и реализации ОП ДО характеристики.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>В подразделе «Значимые для разработки и реализации ОП ДО характеристики» представлены возрастные особенности развития детей раннего и дошкольного возраста, краткая информация об организации и возрастных группах ДОУ, особенности детей, которые воспитываются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>в организации, а также информация о кадровом потенциале и социальном статусе родителей.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как:</w:t>
      </w:r>
    </w:p>
    <w:p w:rsidR="00443BE3" w:rsidRPr="00443BE3" w:rsidRDefault="00443BE3" w:rsidP="00443BE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>патриотизм;</w:t>
      </w:r>
    </w:p>
    <w:p w:rsidR="00443BE3" w:rsidRPr="00443BE3" w:rsidRDefault="00443BE3" w:rsidP="00443BE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lastRenderedPageBreak/>
        <w:t>активная жизненная позиция;</w:t>
      </w:r>
    </w:p>
    <w:p w:rsidR="00443BE3" w:rsidRPr="00443BE3" w:rsidRDefault="00443BE3" w:rsidP="00443BE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>творческий подход в решении различных жизненных ситуаций;</w:t>
      </w:r>
    </w:p>
    <w:p w:rsidR="00443BE3" w:rsidRPr="00443BE3" w:rsidRDefault="00443BE3" w:rsidP="00443BE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>уважение к традиционным ценностям.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>Эти задачи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>Для достижения целей Программы первостепенное значение имеют:</w:t>
      </w:r>
    </w:p>
    <w:p w:rsidR="00443BE3" w:rsidRPr="00443BE3" w:rsidRDefault="00443BE3" w:rsidP="00443BE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>забота о здоровье, эмоциональном благополучии и своевременном всестороннем развитии каждого ребенка;</w:t>
      </w:r>
    </w:p>
    <w:p w:rsidR="00443BE3" w:rsidRPr="00443BE3" w:rsidRDefault="00443BE3" w:rsidP="00443BE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 xml:space="preserve">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443BE3">
        <w:rPr>
          <w:rFonts w:ascii="Times New Roman" w:eastAsia="Times New Roman" w:hAnsi="Times New Roman" w:cs="Times New Roman"/>
          <w:lang w:eastAsia="ru-RU"/>
        </w:rPr>
        <w:t>общительными</w:t>
      </w:r>
      <w:proofErr w:type="gramEnd"/>
      <w:r w:rsidRPr="00443BE3">
        <w:rPr>
          <w:rFonts w:ascii="Times New Roman" w:eastAsia="Times New Roman" w:hAnsi="Times New Roman" w:cs="Times New Roman"/>
          <w:lang w:eastAsia="ru-RU"/>
        </w:rPr>
        <w:t>, добрыми, любознательными, инициативными, стремящимися к самостоятельности и творчеству;</w:t>
      </w:r>
    </w:p>
    <w:p w:rsidR="00443BE3" w:rsidRPr="00443BE3" w:rsidRDefault="00443BE3" w:rsidP="00443BE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 xml:space="preserve">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 w:rsidRPr="00443BE3">
        <w:rPr>
          <w:rFonts w:ascii="Times New Roman" w:eastAsia="Times New Roman" w:hAnsi="Times New Roman" w:cs="Times New Roman"/>
          <w:lang w:eastAsia="ru-RU"/>
        </w:rPr>
        <w:t>воспитательно</w:t>
      </w:r>
      <w:proofErr w:type="spellEnd"/>
      <w:r w:rsidRPr="00443BE3">
        <w:rPr>
          <w:rFonts w:ascii="Times New Roman" w:eastAsia="Times New Roman" w:hAnsi="Times New Roman" w:cs="Times New Roman"/>
          <w:lang w:eastAsia="ru-RU"/>
        </w:rPr>
        <w:t>-образовательного процесса;</w:t>
      </w:r>
    </w:p>
    <w:p w:rsidR="00443BE3" w:rsidRPr="00443BE3" w:rsidRDefault="00443BE3" w:rsidP="00443BE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 xml:space="preserve">творческая организация (креативность) </w:t>
      </w:r>
      <w:proofErr w:type="spellStart"/>
      <w:r w:rsidRPr="00443BE3">
        <w:rPr>
          <w:rFonts w:ascii="Times New Roman" w:eastAsia="Times New Roman" w:hAnsi="Times New Roman" w:cs="Times New Roman"/>
          <w:lang w:eastAsia="ru-RU"/>
        </w:rPr>
        <w:t>воспитательно</w:t>
      </w:r>
      <w:proofErr w:type="spellEnd"/>
      <w:r w:rsidRPr="00443BE3">
        <w:rPr>
          <w:rFonts w:ascii="Times New Roman" w:eastAsia="Times New Roman" w:hAnsi="Times New Roman" w:cs="Times New Roman"/>
          <w:lang w:eastAsia="ru-RU"/>
        </w:rPr>
        <w:t>-образовательного процесса;</w:t>
      </w:r>
    </w:p>
    <w:p w:rsidR="00443BE3" w:rsidRPr="00443BE3" w:rsidRDefault="00443BE3" w:rsidP="00443BE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443BE3" w:rsidRPr="00443BE3" w:rsidRDefault="00443BE3" w:rsidP="00443BE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>уважительное отношение к результатам детского творчества;</w:t>
      </w:r>
    </w:p>
    <w:p w:rsidR="00443BE3" w:rsidRPr="00443BE3" w:rsidRDefault="00443BE3" w:rsidP="00443BE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>единство подходов к воспитанию детей в условиях дошкольного образовательного учреждения и семьи;</w:t>
      </w:r>
    </w:p>
    <w:p w:rsidR="00443BE3" w:rsidRPr="00443BE3" w:rsidRDefault="00443BE3" w:rsidP="00443BE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отсутствии давления предметного обучения.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>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инициативы, начиная с первых дней пребывания ребенка в дошкольном образовательном учреждении. От педагогического мастерства каждого воспитателя, его культуры, любви к детям зависят уровень общего развития.</w:t>
      </w:r>
    </w:p>
    <w:p w:rsidR="00443BE3" w:rsidRPr="00443BE3" w:rsidRDefault="00443BE3" w:rsidP="00443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43BE3">
        <w:rPr>
          <w:rFonts w:ascii="Times New Roman" w:eastAsia="Times New Roman" w:hAnsi="Times New Roman" w:cs="Times New Roman"/>
          <w:b/>
          <w:bCs/>
          <w:lang w:eastAsia="ru-RU"/>
        </w:rPr>
        <w:t>II. Содержательный раздел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>Содержание психолого-педагогической работы изложено по пяти образовательным областям: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>- Социально-коммуникативное развитие;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>- Познавательное развитие;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>- Речевое развитие;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>- Художественно-эстетическое развитие;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>- Физическое развитие.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443BE3">
        <w:rPr>
          <w:rFonts w:ascii="Times New Roman" w:eastAsia="Times New Roman" w:hAnsi="Times New Roman" w:cs="Times New Roman"/>
          <w:lang w:eastAsia="ru-RU"/>
        </w:rPr>
        <w:t>Данный раздел ОП ДОУ выстроен на основе ФОП ДО (обязательная часть) и дополнен материалами, направленными на реализацию части, формируемой участниками образовательных отношений.</w:t>
      </w:r>
      <w:proofErr w:type="gramEnd"/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Часть, формируемая участниками образовательных отношений, построена с учетом парциальных программ: 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color w:val="000000"/>
          <w:lang w:eastAsia="ru-RU"/>
        </w:rPr>
        <w:t>Парциальная программа «Экономическое воспитание дошкольников: формирование предпосылок финансовой грамотности» для детей от 5 до 7 лет.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color w:val="000000"/>
          <w:lang w:eastAsia="ru-RU"/>
        </w:rPr>
        <w:t>     Автор (ы) Парциальной программы:</w:t>
      </w:r>
      <w:r w:rsidRPr="00443BE3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43BE3" w:rsidRPr="00443BE3" w:rsidRDefault="00443BE3" w:rsidP="00443BE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color w:val="000000"/>
          <w:lang w:eastAsia="ru-RU"/>
        </w:rPr>
        <w:t xml:space="preserve">Шатова Анна </w:t>
      </w:r>
      <w:proofErr w:type="spellStart"/>
      <w:r w:rsidRPr="00443BE3">
        <w:rPr>
          <w:rFonts w:ascii="Times New Roman" w:eastAsia="Times New Roman" w:hAnsi="Times New Roman" w:cs="Times New Roman"/>
          <w:color w:val="000000"/>
          <w:lang w:eastAsia="ru-RU"/>
        </w:rPr>
        <w:t>Демьяновна</w:t>
      </w:r>
      <w:proofErr w:type="spellEnd"/>
      <w:r w:rsidRPr="00443BE3">
        <w:rPr>
          <w:rFonts w:ascii="Times New Roman" w:eastAsia="Times New Roman" w:hAnsi="Times New Roman" w:cs="Times New Roman"/>
          <w:color w:val="000000"/>
          <w:lang w:eastAsia="ru-RU"/>
        </w:rPr>
        <w:t xml:space="preserve"> — кандидат педагогических наук, старший научный сотрудник, ведущий научный сотрудник ФГБНУ «Институт изучения детства, семьи и воспитания Российской академии образования» (ФГБНУ «ИИДСВ РАО»)</w:t>
      </w:r>
    </w:p>
    <w:p w:rsidR="00443BE3" w:rsidRPr="00443BE3" w:rsidRDefault="00443BE3" w:rsidP="00443BE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color w:val="000000"/>
          <w:lang w:eastAsia="ru-RU"/>
        </w:rPr>
        <w:t>Аксенова Юлия Александровна — кандидат психологических наук, ученый секретарь ФГБНУ «ИИДСВ РАО»</w:t>
      </w:r>
    </w:p>
    <w:p w:rsidR="00443BE3" w:rsidRPr="00443BE3" w:rsidRDefault="00443BE3" w:rsidP="00443BE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color w:val="000000"/>
          <w:lang w:eastAsia="ru-RU"/>
        </w:rPr>
        <w:t>Кириллов Иван Львович — кандидат психологических наук, доцент, заместитель директора по научной работе ФГБНУ «ИИДСВ РАО»</w:t>
      </w:r>
    </w:p>
    <w:p w:rsidR="00443BE3" w:rsidRPr="00443BE3" w:rsidRDefault="00443BE3" w:rsidP="00443BE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color w:val="000000"/>
          <w:lang w:eastAsia="ru-RU"/>
        </w:rPr>
        <w:t xml:space="preserve">Давыдова Валентина Евгеньевна — начальник </w:t>
      </w:r>
      <w:proofErr w:type="gramStart"/>
      <w:r w:rsidRPr="00443BE3">
        <w:rPr>
          <w:rFonts w:ascii="Times New Roman" w:eastAsia="Times New Roman" w:hAnsi="Times New Roman" w:cs="Times New Roman"/>
          <w:color w:val="000000"/>
          <w:lang w:eastAsia="ru-RU"/>
        </w:rPr>
        <w:t>отдела методологии образовательных программ Управления финансовой грамотности Службы</w:t>
      </w:r>
      <w:proofErr w:type="gramEnd"/>
      <w:r w:rsidRPr="00443BE3">
        <w:rPr>
          <w:rFonts w:ascii="Times New Roman" w:eastAsia="Times New Roman" w:hAnsi="Times New Roman" w:cs="Times New Roman"/>
          <w:color w:val="000000"/>
          <w:lang w:eastAsia="ru-RU"/>
        </w:rPr>
        <w:t xml:space="preserve"> по защите прав потребителей и обеспечению доступности финансовых услуг Банка России</w:t>
      </w:r>
    </w:p>
    <w:p w:rsidR="00443BE3" w:rsidRPr="00443BE3" w:rsidRDefault="00443BE3" w:rsidP="00443BE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color w:val="000000"/>
          <w:lang w:eastAsia="ru-RU"/>
        </w:rPr>
        <w:t xml:space="preserve">Мищенко Ирина Сергеевна — кандидат экономических наук, ведущий эксперт </w:t>
      </w:r>
      <w:proofErr w:type="gramStart"/>
      <w:r w:rsidRPr="00443BE3">
        <w:rPr>
          <w:rFonts w:ascii="Times New Roman" w:eastAsia="Times New Roman" w:hAnsi="Times New Roman" w:cs="Times New Roman"/>
          <w:color w:val="000000"/>
          <w:lang w:eastAsia="ru-RU"/>
        </w:rPr>
        <w:t>отдела методологии образовательных программ Управления финансовой грамотности Службы</w:t>
      </w:r>
      <w:proofErr w:type="gramEnd"/>
      <w:r w:rsidRPr="00443BE3">
        <w:rPr>
          <w:rFonts w:ascii="Times New Roman" w:eastAsia="Times New Roman" w:hAnsi="Times New Roman" w:cs="Times New Roman"/>
          <w:color w:val="000000"/>
          <w:lang w:eastAsia="ru-RU"/>
        </w:rPr>
        <w:t xml:space="preserve"> по защите прав потребителей и обеспечению доступности финансовых услуг Банка России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 Данные, где можно ознакомиться с Парциальной программой: </w:t>
      </w:r>
    </w:p>
    <w:p w:rsidR="00443BE3" w:rsidRPr="00443BE3" w:rsidRDefault="00443BE3" w:rsidP="00443BE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www.cbr.ru — официальный сайт Банка России</w:t>
      </w:r>
    </w:p>
    <w:p w:rsidR="00443BE3" w:rsidRPr="00443BE3" w:rsidRDefault="00443BE3" w:rsidP="00443BE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color w:val="000000"/>
          <w:lang w:eastAsia="ru-RU"/>
        </w:rPr>
        <w:t>fincult.info — сайт Банка России по финансовой грамотности «Финансовая культура»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43BE3">
        <w:rPr>
          <w:rFonts w:ascii="Times New Roman" w:eastAsia="Times New Roman" w:hAnsi="Times New Roman" w:cs="Times New Roman"/>
          <w:color w:val="000000"/>
          <w:lang w:eastAsia="ru-RU"/>
        </w:rPr>
        <w:t>минобрнауки</w:t>
      </w:r>
      <w:proofErr w:type="gramStart"/>
      <w:r w:rsidRPr="00443BE3">
        <w:rPr>
          <w:rFonts w:ascii="Times New Roman" w:eastAsia="Times New Roman" w:hAnsi="Times New Roman" w:cs="Times New Roman"/>
          <w:color w:val="000000"/>
          <w:lang w:eastAsia="ru-RU"/>
        </w:rPr>
        <w:t>.р</w:t>
      </w:r>
      <w:proofErr w:type="gramEnd"/>
      <w:r w:rsidRPr="00443BE3">
        <w:rPr>
          <w:rFonts w:ascii="Times New Roman" w:eastAsia="Times New Roman" w:hAnsi="Times New Roman" w:cs="Times New Roman"/>
          <w:color w:val="000000"/>
          <w:lang w:eastAsia="ru-RU"/>
        </w:rPr>
        <w:t>ф</w:t>
      </w:r>
      <w:proofErr w:type="spellEnd"/>
      <w:r w:rsidRPr="00443BE3">
        <w:rPr>
          <w:rFonts w:ascii="Times New Roman" w:eastAsia="Times New Roman" w:hAnsi="Times New Roman" w:cs="Times New Roman"/>
          <w:color w:val="000000"/>
          <w:lang w:eastAsia="ru-RU"/>
        </w:rPr>
        <w:t xml:space="preserve"> — официальный сайт Министерства образования и науки Российской Федерации</w:t>
      </w:r>
    </w:p>
    <w:p w:rsidR="00443BE3" w:rsidRPr="00443BE3" w:rsidRDefault="00443BE3" w:rsidP="00443BE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43BE3">
        <w:rPr>
          <w:rFonts w:ascii="Times New Roman" w:eastAsia="Times New Roman" w:hAnsi="Times New Roman" w:cs="Times New Roman"/>
          <w:color w:val="000000"/>
          <w:lang w:eastAsia="ru-RU"/>
        </w:rPr>
        <w:t>вашифинансы</w:t>
      </w:r>
      <w:proofErr w:type="gramStart"/>
      <w:r w:rsidRPr="00443BE3">
        <w:rPr>
          <w:rFonts w:ascii="Times New Roman" w:eastAsia="Times New Roman" w:hAnsi="Times New Roman" w:cs="Times New Roman"/>
          <w:color w:val="000000"/>
          <w:lang w:eastAsia="ru-RU"/>
        </w:rPr>
        <w:t>.р</w:t>
      </w:r>
      <w:proofErr w:type="gramEnd"/>
      <w:r w:rsidRPr="00443BE3">
        <w:rPr>
          <w:rFonts w:ascii="Times New Roman" w:eastAsia="Times New Roman" w:hAnsi="Times New Roman" w:cs="Times New Roman"/>
          <w:color w:val="000000"/>
          <w:lang w:eastAsia="ru-RU"/>
        </w:rPr>
        <w:t>ф</w:t>
      </w:r>
      <w:proofErr w:type="spellEnd"/>
      <w:r w:rsidRPr="00443BE3">
        <w:rPr>
          <w:rFonts w:ascii="Times New Roman" w:eastAsia="Times New Roman" w:hAnsi="Times New Roman" w:cs="Times New Roman"/>
          <w:color w:val="000000"/>
          <w:lang w:eastAsia="ru-RU"/>
        </w:rPr>
        <w:t xml:space="preserve"> — сайт национальной программы повышения финансовой грамотности граждан «Дружи с финансами»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color w:val="000000"/>
          <w:lang w:eastAsia="ru-RU"/>
        </w:rPr>
        <w:t>     Парциальная программа будет реализовываться в следующих группах: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color w:val="000000"/>
          <w:lang w:eastAsia="ru-RU"/>
        </w:rPr>
        <w:t xml:space="preserve">    - в группе детей от 5 лет до 6 лет 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color w:val="000000"/>
          <w:lang w:eastAsia="ru-RU"/>
        </w:rPr>
        <w:t xml:space="preserve">    - в группе детей от 6 лет до 7 лет 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shd w:val="clear" w:color="auto" w:fill="FFFFFF"/>
          <w:lang w:eastAsia="ru-RU"/>
        </w:rPr>
        <w:t>Часть, формируемая участниками образовательных отношений на основе регионального компонента.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 xml:space="preserve">Определены вариативные формы, способы, методы и средства реализации ОП ДОУ. 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 xml:space="preserve">В соответствии с ФГОС, в этом разделе </w:t>
      </w:r>
      <w:proofErr w:type="gramStart"/>
      <w:r w:rsidRPr="00443BE3">
        <w:rPr>
          <w:rFonts w:ascii="Times New Roman" w:eastAsia="Times New Roman" w:hAnsi="Times New Roman" w:cs="Times New Roman"/>
          <w:lang w:eastAsia="ru-RU"/>
        </w:rPr>
        <w:t>представлены</w:t>
      </w:r>
      <w:proofErr w:type="gramEnd"/>
      <w:r w:rsidRPr="00443BE3">
        <w:rPr>
          <w:rFonts w:ascii="Times New Roman" w:eastAsia="Times New Roman" w:hAnsi="Times New Roman" w:cs="Times New Roman"/>
          <w:lang w:eastAsia="ru-RU"/>
        </w:rPr>
        <w:t>: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>- Особенности образовательной деятельности разных видов и культурных практик: совместная игра, Проблемные ситуации общения и накопления положительного социально – эмоционального опыта, творческая мастерская/дизайн, музыкально – театральная и литературная гостиная, сенсорный и интеллектуальный тренинг, детский досуг, коллективная и индивидуальная трудовая деятельность.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>-  Способы и направления поддержки детской инициативы;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443BE3">
        <w:rPr>
          <w:rFonts w:ascii="Times New Roman" w:eastAsia="Times New Roman" w:hAnsi="Times New Roman" w:cs="Times New Roman"/>
          <w:lang w:eastAsia="ru-RU"/>
        </w:rPr>
        <w:t xml:space="preserve">- Современные технологии, используемые в образовательной деятельности: интерактивные технологии, игровые, технология проектной деятельности, технология личностно – ориентированного взаимодействия, технология эффективной социализации дошкольников, технология проблемного обучения, информационно – коммуникативные технологии, портфолио, квест – игра, здоровье сберегающие, технология группового сбора, </w:t>
      </w:r>
      <w:proofErr w:type="spellStart"/>
      <w:r w:rsidRPr="00443BE3">
        <w:rPr>
          <w:rFonts w:ascii="Times New Roman" w:eastAsia="Times New Roman" w:hAnsi="Times New Roman" w:cs="Times New Roman"/>
          <w:lang w:eastAsia="ru-RU"/>
        </w:rPr>
        <w:t>адвент</w:t>
      </w:r>
      <w:proofErr w:type="spellEnd"/>
      <w:r w:rsidRPr="00443BE3">
        <w:rPr>
          <w:rFonts w:ascii="Times New Roman" w:eastAsia="Times New Roman" w:hAnsi="Times New Roman" w:cs="Times New Roman"/>
          <w:lang w:eastAsia="ru-RU"/>
        </w:rPr>
        <w:t xml:space="preserve"> – календарь, </w:t>
      </w:r>
      <w:proofErr w:type="spellStart"/>
      <w:r w:rsidRPr="00443BE3">
        <w:rPr>
          <w:rFonts w:ascii="Times New Roman" w:eastAsia="Times New Roman" w:hAnsi="Times New Roman" w:cs="Times New Roman"/>
          <w:lang w:eastAsia="ru-RU"/>
        </w:rPr>
        <w:t>лэпбук</w:t>
      </w:r>
      <w:proofErr w:type="spellEnd"/>
      <w:r w:rsidRPr="00443BE3">
        <w:rPr>
          <w:rFonts w:ascii="Times New Roman" w:eastAsia="Times New Roman" w:hAnsi="Times New Roman" w:cs="Times New Roman"/>
          <w:lang w:eastAsia="ru-RU"/>
        </w:rPr>
        <w:t>.</w:t>
      </w:r>
      <w:proofErr w:type="gramEnd"/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>- Особенности взаимодействия педагогического коллектива с семьями воспитанников, в том числе работа в ДОУ с «проблемными» семьями.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Основными формами совместной деятельности педагогов и родителей по реализации основной образовательной программы являются следующие: 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</w:t>
      </w:r>
      <w:proofErr w:type="spellStart"/>
      <w:r w:rsidRPr="00443BE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взаимопознание</w:t>
      </w:r>
      <w:proofErr w:type="spellEnd"/>
      <w:r w:rsidRPr="00443BE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 </w:t>
      </w:r>
      <w:proofErr w:type="spellStart"/>
      <w:r w:rsidRPr="00443BE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взаимоинформирование</w:t>
      </w:r>
      <w:proofErr w:type="spellEnd"/>
      <w:r w:rsidRPr="00443BE3">
        <w:rPr>
          <w:rFonts w:ascii="Times New Roman" w:eastAsia="Times New Roman" w:hAnsi="Times New Roman" w:cs="Times New Roman"/>
          <w:shd w:val="clear" w:color="auto" w:fill="FFFFFF"/>
          <w:lang w:eastAsia="ru-RU"/>
        </w:rPr>
        <w:t>;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shd w:val="clear" w:color="auto" w:fill="FFFFFF"/>
          <w:lang w:eastAsia="ru-RU"/>
        </w:rPr>
        <w:t>- открытые просмотры занятий и других видов деятельности;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непрерывное образование воспитывающих взрослых </w:t>
      </w:r>
      <w:proofErr w:type="gramStart"/>
      <w:r w:rsidRPr="00443BE3">
        <w:rPr>
          <w:rFonts w:ascii="Times New Roman" w:eastAsia="Times New Roman" w:hAnsi="Times New Roman" w:cs="Times New Roman"/>
          <w:shd w:val="clear" w:color="auto" w:fill="FFFFFF"/>
          <w:lang w:eastAsia="ru-RU"/>
        </w:rPr>
        <w:t>через</w:t>
      </w:r>
      <w:proofErr w:type="gramEnd"/>
      <w:r w:rsidRPr="00443BE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proofErr w:type="gramStart"/>
      <w:r w:rsidRPr="00443BE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мастер</w:t>
      </w:r>
      <w:proofErr w:type="gramEnd"/>
      <w:r w:rsidRPr="00443BE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– классы, тренинги, семинары – практикумы, наглядная информация;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shd w:val="clear" w:color="auto" w:fill="FFFFFF"/>
          <w:lang w:eastAsia="ru-RU"/>
        </w:rPr>
        <w:t>- совместная деятельность педагогов, родителей и детей: семейные художественные студии, семейные праздники, семейный театр, проектная деятельность, семейный календарь.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- подготовка и проведение совместных праздников и досугов, предполагающие совместные выступления детей и родителей, участие в конкурсах.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 -Иные существенные характеристики содержания образовательной программы раскрывают психолого – педагогическую поддержку детей с ООП, КРР, преемственность ДОУ и школы, взаимодействие с социумом.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>-Воспитание детей отражено в рабочей программе воспитания, которая является компонентом  образовательной программы дошкольного образования МБДОУ «ЦРР – детский сад №3» и призвана помочь всем участникам образовательных отношений реализовать воспитательный потенциал совместной деятельности.</w:t>
      </w:r>
    </w:p>
    <w:p w:rsidR="00443BE3" w:rsidRPr="00443BE3" w:rsidRDefault="00443BE3" w:rsidP="00443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43BE3">
        <w:rPr>
          <w:rFonts w:ascii="Times New Roman" w:eastAsia="Times New Roman" w:hAnsi="Times New Roman" w:cs="Times New Roman"/>
          <w:b/>
          <w:bCs/>
          <w:lang w:eastAsia="ru-RU"/>
        </w:rPr>
        <w:t>III. Организационный раздел.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 xml:space="preserve">Организационный раздел составлен с опорой на ФГОС ДО, ФОП </w:t>
      </w:r>
      <w:proofErr w:type="gramStart"/>
      <w:r w:rsidRPr="00443BE3">
        <w:rPr>
          <w:rFonts w:ascii="Times New Roman" w:eastAsia="Times New Roman" w:hAnsi="Times New Roman" w:cs="Times New Roman"/>
          <w:lang w:eastAsia="ru-RU"/>
        </w:rPr>
        <w:t>ДО</w:t>
      </w:r>
      <w:proofErr w:type="gramEnd"/>
      <w:r w:rsidRPr="00443BE3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gramStart"/>
      <w:r w:rsidRPr="00443BE3">
        <w:rPr>
          <w:rFonts w:ascii="Times New Roman" w:eastAsia="Times New Roman" w:hAnsi="Times New Roman" w:cs="Times New Roman"/>
          <w:lang w:eastAsia="ru-RU"/>
        </w:rPr>
        <w:t>нормативно-правовые</w:t>
      </w:r>
      <w:proofErr w:type="gramEnd"/>
      <w:r w:rsidRPr="00443BE3">
        <w:rPr>
          <w:rFonts w:ascii="Times New Roman" w:eastAsia="Times New Roman" w:hAnsi="Times New Roman" w:cs="Times New Roman"/>
          <w:lang w:eastAsia="ru-RU"/>
        </w:rPr>
        <w:t xml:space="preserve"> документы, методические письма и рекомендации.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 xml:space="preserve">Организационный раздел дает представление о том, в каких условиях реализуется ОП ДОУ. 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 xml:space="preserve">В этом разделе </w:t>
      </w:r>
      <w:proofErr w:type="gramStart"/>
      <w:r w:rsidRPr="00443BE3">
        <w:rPr>
          <w:rFonts w:ascii="Times New Roman" w:eastAsia="Times New Roman" w:hAnsi="Times New Roman" w:cs="Times New Roman"/>
          <w:lang w:eastAsia="ru-RU"/>
        </w:rPr>
        <w:t>представлены</w:t>
      </w:r>
      <w:proofErr w:type="gramEnd"/>
      <w:r w:rsidRPr="00443BE3">
        <w:rPr>
          <w:rFonts w:ascii="Times New Roman" w:eastAsia="Times New Roman" w:hAnsi="Times New Roman" w:cs="Times New Roman"/>
          <w:lang w:eastAsia="ru-RU"/>
        </w:rPr>
        <w:t>: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>- Материально – техническое обеспечение программы (в том числе обеспеченность методическими материалами и средствами обучения и воспитания);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>-  Организация режима пребывания детей в образовательном учреждении;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>-  Особенности традиционных событий для ДОУ, праздников, мероприятий.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>-  Организация культурно – досуговой деятельности;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>-  Особенности организации РППС по всем возрастным группам;</w:t>
      </w:r>
    </w:p>
    <w:p w:rsidR="00443BE3" w:rsidRPr="00443BE3" w:rsidRDefault="00443BE3" w:rsidP="00443B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>- Кадровые условия реализации программы;</w:t>
      </w:r>
    </w:p>
    <w:p w:rsidR="00443BE3" w:rsidRPr="00C41596" w:rsidRDefault="00443BE3" w:rsidP="00C4159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43BE3">
        <w:rPr>
          <w:rFonts w:ascii="Times New Roman" w:eastAsia="Times New Roman" w:hAnsi="Times New Roman" w:cs="Times New Roman"/>
          <w:lang w:eastAsia="ru-RU"/>
        </w:rPr>
        <w:t xml:space="preserve">Краткая презентация Программы представлена в форме </w:t>
      </w:r>
      <w:proofErr w:type="spellStart"/>
      <w:r w:rsidRPr="00443BE3">
        <w:rPr>
          <w:rFonts w:ascii="Times New Roman" w:eastAsia="Times New Roman" w:hAnsi="Times New Roman" w:cs="Times New Roman"/>
          <w:lang w:eastAsia="ru-RU"/>
        </w:rPr>
        <w:t>инфографики</w:t>
      </w:r>
      <w:proofErr w:type="spellEnd"/>
      <w:r w:rsidRPr="00443BE3">
        <w:rPr>
          <w:rFonts w:ascii="Times New Roman" w:eastAsia="Times New Roman" w:hAnsi="Times New Roman" w:cs="Times New Roman"/>
          <w:lang w:eastAsia="ru-RU"/>
        </w:rPr>
        <w:t xml:space="preserve"> для родителей и размещена на сайте МБДОУ «ЦРР – детский сад №3»</w:t>
      </w:r>
    </w:p>
    <w:p w:rsidR="003D42AF" w:rsidRPr="00443BE3" w:rsidRDefault="003D42AF"/>
    <w:sectPr w:rsidR="003D42AF" w:rsidRPr="00443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6594"/>
    <w:multiLevelType w:val="multilevel"/>
    <w:tmpl w:val="5B089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B77174"/>
    <w:multiLevelType w:val="multilevel"/>
    <w:tmpl w:val="999ED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A56649"/>
    <w:multiLevelType w:val="multilevel"/>
    <w:tmpl w:val="7D68A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8D7A9D"/>
    <w:multiLevelType w:val="multilevel"/>
    <w:tmpl w:val="3BF21C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680C73"/>
    <w:multiLevelType w:val="multilevel"/>
    <w:tmpl w:val="9A86A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8F0"/>
    <w:rsid w:val="003D42AF"/>
    <w:rsid w:val="00443BE3"/>
    <w:rsid w:val="006F78F0"/>
    <w:rsid w:val="009136CA"/>
    <w:rsid w:val="00B2040A"/>
    <w:rsid w:val="00C16759"/>
    <w:rsid w:val="00C41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3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3BE3"/>
    <w:rPr>
      <w:b/>
      <w:bCs/>
    </w:rPr>
  </w:style>
  <w:style w:type="character" w:styleId="a5">
    <w:name w:val="Hyperlink"/>
    <w:basedOn w:val="a0"/>
    <w:uiPriority w:val="99"/>
    <w:semiHidden/>
    <w:unhideWhenUsed/>
    <w:rsid w:val="00443BE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3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3BE3"/>
    <w:rPr>
      <w:b/>
      <w:bCs/>
    </w:rPr>
  </w:style>
  <w:style w:type="character" w:styleId="a5">
    <w:name w:val="Hyperlink"/>
    <w:basedOn w:val="a0"/>
    <w:uiPriority w:val="99"/>
    <w:semiHidden/>
    <w:unhideWhenUsed/>
    <w:rsid w:val="00443B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3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2191</Words>
  <Characters>12489</Characters>
  <Application>Microsoft Office Word</Application>
  <DocSecurity>0</DocSecurity>
  <Lines>104</Lines>
  <Paragraphs>29</Paragraphs>
  <ScaleCrop>false</ScaleCrop>
  <Company/>
  <LinksUpToDate>false</LinksUpToDate>
  <CharactersWithSpaces>14651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</dc:creator>
  <cp:keywords/>
  <dc:description/>
  <cp:lastModifiedBy>DOU</cp:lastModifiedBy>
  <cp:revision>6</cp:revision>
  <dcterms:created xsi:type="dcterms:W3CDTF">2024-10-15T02:33:00Z</dcterms:created>
  <dcterms:modified xsi:type="dcterms:W3CDTF">2024-10-15T02:52:00Z</dcterms:modified>
</cp:coreProperties>
</file>